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F7" w:rsidRDefault="00DD1D69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102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095">
        <w:br/>
      </w:r>
      <w:r w:rsidR="00560095"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DB58F7" w:rsidRDefault="00560095">
      <w:pPr>
        <w:pBdr>
          <w:bottom w:val="single" w:sz="8" w:space="1" w:color="000000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B58F7" w:rsidRDefault="00DB58F7">
      <w:pPr>
        <w:jc w:val="both"/>
        <w:rPr>
          <w:sz w:val="16"/>
          <w:szCs w:val="16"/>
        </w:rPr>
      </w:pPr>
    </w:p>
    <w:p w:rsidR="00DB58F7" w:rsidRDefault="00DB58F7">
      <w:pPr>
        <w:jc w:val="both"/>
        <w:rPr>
          <w:sz w:val="16"/>
          <w:szCs w:val="16"/>
        </w:rPr>
      </w:pPr>
    </w:p>
    <w:p w:rsidR="00DB58F7" w:rsidRPr="00066452" w:rsidRDefault="00560095">
      <w:pPr>
        <w:tabs>
          <w:tab w:val="left" w:pos="504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 w:rsidR="00066452" w:rsidRPr="00066452">
        <w:rPr>
          <w:sz w:val="28"/>
          <w:szCs w:val="28"/>
        </w:rPr>
        <w:t>28.</w:t>
      </w:r>
      <w:r w:rsidR="00066452">
        <w:rPr>
          <w:sz w:val="28"/>
          <w:szCs w:val="28"/>
          <w:lang w:val="en-US"/>
        </w:rPr>
        <w:t>04.2015</w:t>
      </w:r>
      <w:r w:rsidR="00726B78">
        <w:rPr>
          <w:sz w:val="28"/>
          <w:szCs w:val="28"/>
        </w:rPr>
        <w:t>г.</w:t>
      </w:r>
      <w:r>
        <w:rPr>
          <w:sz w:val="28"/>
          <w:szCs w:val="28"/>
        </w:rPr>
        <w:t xml:space="preserve"> № </w:t>
      </w:r>
      <w:r w:rsidR="00066452">
        <w:rPr>
          <w:sz w:val="28"/>
          <w:szCs w:val="28"/>
          <w:lang w:val="en-US"/>
        </w:rPr>
        <w:t>563</w:t>
      </w:r>
    </w:p>
    <w:p w:rsidR="00DB58F7" w:rsidRDefault="0056009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B58F7" w:rsidRDefault="00DB58F7">
      <w:pPr>
        <w:jc w:val="center"/>
        <w:rPr>
          <w:b/>
          <w:i/>
          <w:sz w:val="28"/>
          <w:szCs w:val="28"/>
        </w:rPr>
      </w:pPr>
    </w:p>
    <w:p w:rsidR="00DB58F7" w:rsidRDefault="00560095" w:rsidP="004003D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</w:t>
      </w:r>
      <w:r w:rsidR="004003D5" w:rsidRPr="00437DC5">
        <w:rPr>
          <w:b/>
          <w:i/>
          <w:sz w:val="28"/>
          <w:szCs w:val="28"/>
        </w:rPr>
        <w:t xml:space="preserve"> </w:t>
      </w:r>
      <w:r w:rsidR="004003D5">
        <w:rPr>
          <w:b/>
          <w:i/>
          <w:sz w:val="28"/>
          <w:szCs w:val="28"/>
        </w:rPr>
        <w:t>ликвидации</w:t>
      </w:r>
      <w:r w:rsidR="004003D5" w:rsidRPr="00437DC5">
        <w:rPr>
          <w:b/>
          <w:i/>
          <w:sz w:val="28"/>
          <w:szCs w:val="28"/>
        </w:rPr>
        <w:t xml:space="preserve"> </w:t>
      </w:r>
      <w:r w:rsidR="004003D5">
        <w:rPr>
          <w:b/>
          <w:i/>
          <w:sz w:val="28"/>
          <w:szCs w:val="28"/>
        </w:rPr>
        <w:t>муниципального автономного дошкольного образовательного учреждения детского сада № 14 поселка Азиатского</w:t>
      </w:r>
      <w:r w:rsidR="00495977">
        <w:rPr>
          <w:b/>
          <w:i/>
          <w:sz w:val="28"/>
          <w:szCs w:val="28"/>
        </w:rPr>
        <w:t xml:space="preserve"> </w:t>
      </w:r>
    </w:p>
    <w:p w:rsidR="00DB58F7" w:rsidRDefault="00DB58F7">
      <w:pPr>
        <w:widowControl w:val="0"/>
        <w:tabs>
          <w:tab w:val="left" w:pos="567"/>
        </w:tabs>
        <w:autoSpaceDE w:val="0"/>
        <w:ind w:firstLine="540"/>
        <w:jc w:val="both"/>
        <w:rPr>
          <w:sz w:val="28"/>
          <w:szCs w:val="28"/>
        </w:rPr>
      </w:pPr>
    </w:p>
    <w:p w:rsidR="00DB58F7" w:rsidRDefault="004003D5" w:rsidP="004003D5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737E6">
        <w:rPr>
          <w:sz w:val="28"/>
          <w:szCs w:val="28"/>
        </w:rPr>
        <w:t xml:space="preserve">уководствуясь Гражданским кодексом Российской Федерации, </w:t>
      </w:r>
      <w:r w:rsidR="007B44AF">
        <w:rPr>
          <w:sz w:val="28"/>
          <w:szCs w:val="28"/>
        </w:rPr>
        <w:br/>
      </w:r>
      <w:r w:rsidRPr="006737E6">
        <w:rPr>
          <w:sz w:val="28"/>
          <w:szCs w:val="28"/>
        </w:rPr>
        <w:t>Феде</w:t>
      </w:r>
      <w:r w:rsidRPr="006737E6">
        <w:rPr>
          <w:sz w:val="28"/>
          <w:szCs w:val="28"/>
        </w:rPr>
        <w:softHyphen/>
        <w:t xml:space="preserve">ральным законом от </w:t>
      </w:r>
      <w:r>
        <w:rPr>
          <w:sz w:val="28"/>
          <w:szCs w:val="28"/>
        </w:rPr>
        <w:t>0</w:t>
      </w:r>
      <w:r w:rsidRPr="006737E6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 Федеральным з</w:t>
      </w:r>
      <w:r>
        <w:rPr>
          <w:sz w:val="28"/>
          <w:szCs w:val="28"/>
        </w:rPr>
        <w:t>аконом от 12 января 1996 года №</w:t>
      </w:r>
      <w:r w:rsidRPr="006737E6">
        <w:rPr>
          <w:sz w:val="28"/>
          <w:szCs w:val="28"/>
        </w:rPr>
        <w:t xml:space="preserve"> 7-ФЗ «О некоммерческих организациях», </w:t>
      </w:r>
      <w:r w:rsidRPr="004003D5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>з</w:t>
      </w:r>
      <w:r w:rsidRPr="004003D5">
        <w:rPr>
          <w:sz w:val="28"/>
          <w:szCs w:val="28"/>
        </w:rPr>
        <w:t>аконом от 03</w:t>
      </w:r>
      <w:r>
        <w:rPr>
          <w:sz w:val="28"/>
          <w:szCs w:val="28"/>
        </w:rPr>
        <w:t xml:space="preserve"> ноября </w:t>
      </w:r>
      <w:r w:rsidRPr="004003D5">
        <w:rPr>
          <w:sz w:val="28"/>
          <w:szCs w:val="28"/>
        </w:rPr>
        <w:t>2006 г. N 174-ФЗ "Об автономных учреждениях"</w:t>
      </w:r>
      <w:r>
        <w:rPr>
          <w:sz w:val="28"/>
          <w:szCs w:val="28"/>
        </w:rPr>
        <w:t xml:space="preserve">, </w:t>
      </w:r>
      <w:r w:rsidRPr="006737E6">
        <w:rPr>
          <w:sz w:val="28"/>
          <w:szCs w:val="28"/>
        </w:rPr>
        <w:t>Федеральным законом от 29 декабря 2012 года № 273-ФЗ «Об образ</w:t>
      </w:r>
      <w:r w:rsidR="007B44AF">
        <w:rPr>
          <w:sz w:val="28"/>
          <w:szCs w:val="28"/>
        </w:rPr>
        <w:t xml:space="preserve">овании в Российской Федерации», Федеральным законом от 26.07.2006 г. № 135-ФЗ «О защите конкуренции», </w:t>
      </w:r>
      <w:r>
        <w:rPr>
          <w:sz w:val="28"/>
          <w:szCs w:val="28"/>
        </w:rPr>
        <w:t>постановлением</w:t>
      </w:r>
      <w:r w:rsidRPr="006737E6">
        <w:rPr>
          <w:sz w:val="28"/>
          <w:szCs w:val="28"/>
        </w:rPr>
        <w:t xml:space="preserve"> администрации Кушвинского городского округа от 25 апреля 2011 года № 325 «Об утверждении </w:t>
      </w:r>
      <w:r>
        <w:rPr>
          <w:sz w:val="28"/>
          <w:szCs w:val="28"/>
        </w:rPr>
        <w:t>п</w:t>
      </w:r>
      <w:r w:rsidRPr="006737E6">
        <w:rPr>
          <w:sz w:val="28"/>
          <w:szCs w:val="28"/>
        </w:rPr>
        <w:t>орядка создания, реорганизации, изменения типа и ликвидации муниципальных учреждений Кушвинского го</w:t>
      </w:r>
      <w:r>
        <w:rPr>
          <w:sz w:val="28"/>
          <w:szCs w:val="28"/>
        </w:rPr>
        <w:t>родского округа, а также порядок</w:t>
      </w:r>
      <w:r w:rsidRPr="006737E6">
        <w:rPr>
          <w:sz w:val="28"/>
          <w:szCs w:val="28"/>
        </w:rPr>
        <w:t xml:space="preserve"> утверждения уставов муниципальных учреждений Кушвинского городского округа и внесения в них изменений»</w:t>
      </w:r>
      <w:r w:rsidR="002E662C">
        <w:rPr>
          <w:sz w:val="28"/>
          <w:szCs w:val="28"/>
        </w:rPr>
        <w:t xml:space="preserve">, </w:t>
      </w:r>
      <w:r w:rsidR="00560095">
        <w:rPr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:rsidR="00DB58F7" w:rsidRDefault="0056009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ПОСТАНОВЛЯЕТ:</w:t>
      </w:r>
    </w:p>
    <w:p w:rsidR="00DB58F7" w:rsidRDefault="008124F8" w:rsidP="0027577A">
      <w:pPr>
        <w:pStyle w:val="ad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Ликвидировать</w:t>
      </w:r>
      <w:r w:rsidR="004003D5">
        <w:rPr>
          <w:sz w:val="28"/>
          <w:szCs w:val="28"/>
        </w:rPr>
        <w:t xml:space="preserve"> м</w:t>
      </w:r>
      <w:r w:rsidR="004003D5" w:rsidRPr="004003D5">
        <w:rPr>
          <w:sz w:val="28"/>
          <w:szCs w:val="28"/>
        </w:rPr>
        <w:t>униципальное  автономное дошкольное образовательное учреждение детский сад № 14 поселка Азиатского</w:t>
      </w:r>
      <w:r w:rsidR="00B35D93">
        <w:rPr>
          <w:sz w:val="28"/>
          <w:szCs w:val="28"/>
        </w:rPr>
        <w:t xml:space="preserve"> </w:t>
      </w:r>
      <w:r w:rsidR="004003D5">
        <w:rPr>
          <w:sz w:val="28"/>
          <w:szCs w:val="28"/>
        </w:rPr>
        <w:t>(далее – МАДОУ № 14</w:t>
      </w:r>
      <w:r w:rsidR="004003D5" w:rsidRPr="0027577A">
        <w:rPr>
          <w:sz w:val="28"/>
          <w:szCs w:val="28"/>
        </w:rPr>
        <w:t>)</w:t>
      </w:r>
      <w:r w:rsidR="004003D5" w:rsidRPr="004003D5">
        <w:t xml:space="preserve"> </w:t>
      </w:r>
      <w:r w:rsidR="004003D5" w:rsidRPr="004003D5">
        <w:rPr>
          <w:sz w:val="28"/>
          <w:szCs w:val="28"/>
        </w:rPr>
        <w:t xml:space="preserve">с юридическим адресом: </w:t>
      </w:r>
      <w:r w:rsidR="004003D5">
        <w:rPr>
          <w:sz w:val="28"/>
          <w:szCs w:val="28"/>
        </w:rPr>
        <w:t>Свердловская область</w:t>
      </w:r>
      <w:r w:rsidR="004003D5" w:rsidRPr="004003D5">
        <w:rPr>
          <w:sz w:val="28"/>
          <w:szCs w:val="28"/>
        </w:rPr>
        <w:t>, г. Кушва, пос. Азиатская, ул. Стадионная, 6.</w:t>
      </w:r>
    </w:p>
    <w:p w:rsidR="003D229E" w:rsidRPr="00B35D93" w:rsidRDefault="003D229E" w:rsidP="0028118C">
      <w:pPr>
        <w:pStyle w:val="ad"/>
        <w:numPr>
          <w:ilvl w:val="0"/>
          <w:numId w:val="1"/>
        </w:numPr>
        <w:ind w:left="0" w:firstLine="709"/>
        <w:contextualSpacing w:val="0"/>
        <w:jc w:val="both"/>
        <w:rPr>
          <w:sz w:val="28"/>
          <w:szCs w:val="28"/>
        </w:rPr>
      </w:pPr>
      <w:r w:rsidRPr="00B35D93">
        <w:rPr>
          <w:sz w:val="28"/>
          <w:szCs w:val="28"/>
        </w:rPr>
        <w:t xml:space="preserve">Назначить </w:t>
      </w:r>
      <w:r w:rsidR="00B35D93" w:rsidRPr="00B35D93">
        <w:rPr>
          <w:sz w:val="28"/>
          <w:szCs w:val="28"/>
        </w:rPr>
        <w:t>Управление образования</w:t>
      </w:r>
      <w:r w:rsidRPr="00B35D93">
        <w:rPr>
          <w:sz w:val="28"/>
          <w:szCs w:val="28"/>
        </w:rPr>
        <w:t xml:space="preserve"> Кушвинского городского округа (</w:t>
      </w:r>
      <w:r w:rsidR="00B35D93" w:rsidRPr="00B35D93">
        <w:rPr>
          <w:sz w:val="28"/>
          <w:szCs w:val="28"/>
        </w:rPr>
        <w:t>Ларина Л.В.</w:t>
      </w:r>
      <w:r w:rsidRPr="00B35D93">
        <w:rPr>
          <w:sz w:val="28"/>
          <w:szCs w:val="28"/>
        </w:rPr>
        <w:t xml:space="preserve">) ответственным за совершение всех необходимых действий, предусмотренных Законодательством Российской Федерации, связанных с ликвидацией </w:t>
      </w:r>
      <w:r w:rsidR="007B44AF">
        <w:rPr>
          <w:sz w:val="28"/>
          <w:szCs w:val="28"/>
        </w:rPr>
        <w:t>МАДОУ № 14</w:t>
      </w:r>
      <w:r w:rsidRPr="00B35D93">
        <w:rPr>
          <w:sz w:val="28"/>
          <w:szCs w:val="28"/>
        </w:rPr>
        <w:t>.</w:t>
      </w:r>
    </w:p>
    <w:p w:rsidR="008124F8" w:rsidRDefault="008124F8" w:rsidP="0028118C">
      <w:pPr>
        <w:pStyle w:val="ad"/>
        <w:numPr>
          <w:ilvl w:val="0"/>
          <w:numId w:val="1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ликвидационную комиссию в следующем составе:</w:t>
      </w:r>
    </w:p>
    <w:p w:rsidR="008124F8" w:rsidRDefault="008124F8" w:rsidP="00B31811">
      <w:pPr>
        <w:pStyle w:val="ad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B35D9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B44AF">
        <w:rPr>
          <w:sz w:val="28"/>
          <w:szCs w:val="28"/>
        </w:rPr>
        <w:t>з</w:t>
      </w:r>
      <w:r w:rsidR="00B31811">
        <w:rPr>
          <w:sz w:val="28"/>
          <w:szCs w:val="28"/>
        </w:rPr>
        <w:t>аведующая МАДОУ № 14 Пудова Любовь Аркадьевна</w:t>
      </w:r>
      <w:r>
        <w:rPr>
          <w:sz w:val="28"/>
          <w:szCs w:val="28"/>
        </w:rPr>
        <w:t>;</w:t>
      </w:r>
    </w:p>
    <w:p w:rsidR="008124F8" w:rsidRDefault="008124F8" w:rsidP="008124F8">
      <w:pPr>
        <w:pStyle w:val="ad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B31811" w:rsidRDefault="00B31811" w:rsidP="00B31811">
      <w:pPr>
        <w:pStyle w:val="ad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обеспечения функционирования образовательных учреждений Управления образования Кушвинского городского округа Петроченко Елена Владимировна;</w:t>
      </w:r>
    </w:p>
    <w:p w:rsidR="00B31811" w:rsidRDefault="00B31811" w:rsidP="008124F8">
      <w:pPr>
        <w:pStyle w:val="ad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отдела обеспечения функционирования образовательных учреждений Управления образования Кушвинского городского округа Кондратьева Елена Николаевна;</w:t>
      </w:r>
    </w:p>
    <w:p w:rsidR="00B35D93" w:rsidRDefault="00B31811" w:rsidP="008124F8">
      <w:pPr>
        <w:pStyle w:val="ad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Бухгалтер материально – расчетного отдела</w:t>
      </w:r>
      <w:r w:rsidR="00B35D93">
        <w:rPr>
          <w:sz w:val="28"/>
          <w:szCs w:val="28"/>
        </w:rPr>
        <w:t xml:space="preserve"> муниципального казенного учреждения централизованная бухгалтерия Кушвинского городского округа </w:t>
      </w:r>
      <w:r>
        <w:rPr>
          <w:sz w:val="28"/>
          <w:szCs w:val="28"/>
        </w:rPr>
        <w:t>Зяблицева Юлия Сергеевна</w:t>
      </w:r>
      <w:r w:rsidR="00B35D93">
        <w:rPr>
          <w:sz w:val="28"/>
          <w:szCs w:val="28"/>
        </w:rPr>
        <w:t>;</w:t>
      </w:r>
    </w:p>
    <w:p w:rsidR="00BA5C47" w:rsidRDefault="00BA5C47" w:rsidP="008124F8">
      <w:pPr>
        <w:pStyle w:val="ad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Бухгалтер отдела по начислению заработной платы муниципального казенного учреждения централизованная бухгалтерия Кушвинского городского округа Пересадина Наталья Александровна;</w:t>
      </w:r>
    </w:p>
    <w:p w:rsidR="00B35D93" w:rsidRDefault="00B35D93" w:rsidP="008124F8">
      <w:pPr>
        <w:pStyle w:val="ad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Юрисконсульт муниципального казенного учреждения «Ресурсный центр»</w:t>
      </w:r>
      <w:r w:rsidR="00BA5C47">
        <w:rPr>
          <w:sz w:val="28"/>
          <w:szCs w:val="28"/>
        </w:rPr>
        <w:t xml:space="preserve"> Вахмянина Татьяна Владимировна.</w:t>
      </w:r>
    </w:p>
    <w:p w:rsidR="003D229E" w:rsidRDefault="007B44AF" w:rsidP="0027577A">
      <w:pPr>
        <w:pStyle w:val="ad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Уполномочить заведующую </w:t>
      </w:r>
      <w:r w:rsidR="0099234E">
        <w:rPr>
          <w:sz w:val="28"/>
          <w:szCs w:val="28"/>
        </w:rPr>
        <w:t xml:space="preserve">МАДОУ № 14 </w:t>
      </w:r>
      <w:r>
        <w:rPr>
          <w:sz w:val="28"/>
          <w:szCs w:val="28"/>
        </w:rPr>
        <w:t>Пудову Любовь Аркадьевну на подачу документов в регистрирующий орган о начале процедуры ликвидации и на публикацию сообщения о ликвидации в журнале «Вестник государственной регистрации» от имени юридического лица.</w:t>
      </w:r>
    </w:p>
    <w:p w:rsidR="00A90915" w:rsidRPr="00A90915" w:rsidRDefault="008124F8" w:rsidP="0027577A">
      <w:pPr>
        <w:pStyle w:val="ad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мероприятий по ликвидации </w:t>
      </w:r>
      <w:r w:rsidR="00655F83">
        <w:rPr>
          <w:sz w:val="28"/>
          <w:szCs w:val="28"/>
        </w:rPr>
        <w:t>МАДОУ № 14</w:t>
      </w:r>
      <w:r w:rsidR="005A282B" w:rsidRPr="00FE636C">
        <w:rPr>
          <w:sz w:val="28"/>
          <w:szCs w:val="28"/>
        </w:rPr>
        <w:t xml:space="preserve"> </w:t>
      </w:r>
      <w:r w:rsidR="005A282B">
        <w:rPr>
          <w:sz w:val="28"/>
          <w:szCs w:val="28"/>
        </w:rPr>
        <w:t>(п</w:t>
      </w:r>
      <w:r>
        <w:rPr>
          <w:sz w:val="28"/>
          <w:szCs w:val="28"/>
        </w:rPr>
        <w:t>рилагается)</w:t>
      </w:r>
      <w:r w:rsidR="00AB21CD" w:rsidRPr="00A90915">
        <w:rPr>
          <w:sz w:val="28"/>
          <w:szCs w:val="28"/>
        </w:rPr>
        <w:t>.</w:t>
      </w:r>
      <w:r w:rsidR="00A90915" w:rsidRPr="00A90915">
        <w:rPr>
          <w:rFonts w:cs="Times New Roman"/>
          <w:sz w:val="28"/>
          <w:szCs w:val="28"/>
        </w:rPr>
        <w:t xml:space="preserve"> </w:t>
      </w:r>
    </w:p>
    <w:p w:rsidR="0027577A" w:rsidRPr="0027577A" w:rsidRDefault="0027577A" w:rsidP="0027577A">
      <w:pPr>
        <w:pStyle w:val="ad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7577A">
        <w:rPr>
          <w:sz w:val="28"/>
          <w:szCs w:val="28"/>
        </w:rPr>
        <w:t>Настоящее постановление вступает в силу с момента его подписания.</w:t>
      </w:r>
    </w:p>
    <w:p w:rsidR="00DB58F7" w:rsidRPr="00060AE6" w:rsidRDefault="0027577A" w:rsidP="0027577A">
      <w:pPr>
        <w:pStyle w:val="ad"/>
        <w:numPr>
          <w:ilvl w:val="0"/>
          <w:numId w:val="1"/>
        </w:numPr>
        <w:ind w:left="0" w:firstLine="709"/>
        <w:jc w:val="both"/>
        <w:rPr>
          <w:rFonts w:cs="Times New Roman"/>
          <w:iCs/>
          <w:sz w:val="28"/>
          <w:szCs w:val="28"/>
        </w:rPr>
      </w:pPr>
      <w:r w:rsidRPr="00060AE6">
        <w:rPr>
          <w:rFonts w:cs="Times New Roman"/>
          <w:sz w:val="28"/>
          <w:szCs w:val="28"/>
        </w:rPr>
        <w:t>Разместить настоящее постановление</w:t>
      </w:r>
      <w:r w:rsidR="00560095" w:rsidRPr="00060AE6">
        <w:rPr>
          <w:rFonts w:cs="Times New Roman"/>
          <w:iCs/>
          <w:sz w:val="28"/>
          <w:szCs w:val="28"/>
        </w:rPr>
        <w:t xml:space="preserve"> на официальном сайте Кушвинского городского округа</w:t>
      </w:r>
      <w:r w:rsidRPr="00060AE6">
        <w:rPr>
          <w:rFonts w:cs="Times New Roman"/>
          <w:iCs/>
          <w:sz w:val="28"/>
          <w:szCs w:val="28"/>
        </w:rPr>
        <w:t xml:space="preserve"> в сети Интернет</w:t>
      </w:r>
      <w:r w:rsidR="00560095" w:rsidRPr="00060AE6">
        <w:rPr>
          <w:rFonts w:cs="Times New Roman"/>
          <w:iCs/>
          <w:sz w:val="28"/>
          <w:szCs w:val="28"/>
        </w:rPr>
        <w:t>.</w:t>
      </w:r>
    </w:p>
    <w:p w:rsidR="00DB58F7" w:rsidRPr="002317FD" w:rsidRDefault="00060AE6" w:rsidP="0027577A">
      <w:pPr>
        <w:pStyle w:val="ConsPlusNormal"/>
        <w:widowControl/>
        <w:numPr>
          <w:ilvl w:val="0"/>
          <w:numId w:val="1"/>
        </w:numPr>
        <w:shd w:val="clear" w:color="auto" w:fill="FFFFFF"/>
        <w:spacing w:line="310" w:lineRule="exact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3246">
        <w:rPr>
          <w:rFonts w:ascii="Times New Roman" w:hAnsi="Times New Roman" w:cs="Times New Roman"/>
          <w:sz w:val="28"/>
          <w:szCs w:val="28"/>
        </w:rPr>
        <w:t xml:space="preserve">Контроль над исполнением настоящего постановления </w:t>
      </w:r>
      <w:r w:rsidR="0054324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43246" w:rsidRPr="002317FD" w:rsidRDefault="00543246" w:rsidP="00543246">
      <w:pPr>
        <w:pStyle w:val="ConsPlusNormal"/>
        <w:widowControl/>
        <w:shd w:val="clear" w:color="auto" w:fill="FFFFFF"/>
        <w:spacing w:line="310" w:lineRule="exact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58F7" w:rsidRDefault="00DB58F7">
      <w:pPr>
        <w:ind w:firstLine="720"/>
        <w:jc w:val="both"/>
        <w:rPr>
          <w:color w:val="000000"/>
          <w:sz w:val="28"/>
          <w:szCs w:val="28"/>
        </w:rPr>
      </w:pPr>
    </w:p>
    <w:p w:rsidR="00DB58F7" w:rsidRDefault="00DB58F7">
      <w:pPr>
        <w:ind w:firstLine="720"/>
        <w:jc w:val="both"/>
        <w:rPr>
          <w:color w:val="000000"/>
          <w:sz w:val="28"/>
          <w:szCs w:val="28"/>
        </w:rPr>
      </w:pPr>
    </w:p>
    <w:p w:rsidR="00DB58F7" w:rsidRDefault="005600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администрации городского округа                       </w:t>
      </w:r>
      <w:r>
        <w:rPr>
          <w:color w:val="000000"/>
          <w:sz w:val="28"/>
          <w:szCs w:val="28"/>
        </w:rPr>
        <w:tab/>
        <w:t xml:space="preserve">    </w:t>
      </w:r>
      <w:r w:rsidR="0027577A">
        <w:rPr>
          <w:color w:val="000000"/>
          <w:sz w:val="28"/>
          <w:szCs w:val="28"/>
        </w:rPr>
        <w:t xml:space="preserve">          М.В. Слепухин</w:t>
      </w:r>
    </w:p>
    <w:p w:rsidR="00E614D3" w:rsidRDefault="0027577A" w:rsidP="00FE1221">
      <w:pPr>
        <w:suppressAutoHyphens w:val="0"/>
        <w:ind w:left="5812" w:firstLine="709"/>
        <w:rPr>
          <w:color w:val="000000"/>
        </w:rPr>
      </w:pPr>
      <w:r>
        <w:br w:type="page"/>
      </w:r>
    </w:p>
    <w:p w:rsidR="00EC5941" w:rsidRPr="007E32E0" w:rsidRDefault="00EC5941" w:rsidP="00EC5941">
      <w:pPr>
        <w:pStyle w:val="ad"/>
        <w:suppressAutoHyphens w:val="0"/>
        <w:contextualSpacing w:val="0"/>
        <w:jc w:val="both"/>
      </w:pPr>
    </w:p>
    <w:sectPr w:rsidR="00EC5941" w:rsidRPr="007E32E0" w:rsidSect="00DB58F7">
      <w:headerReference w:type="default" r:id="rId8"/>
      <w:pgSz w:w="11906" w:h="16838"/>
      <w:pgMar w:top="899" w:right="746" w:bottom="899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3C9" w:rsidRDefault="001223C9" w:rsidP="00444147">
      <w:r>
        <w:separator/>
      </w:r>
    </w:p>
  </w:endnote>
  <w:endnote w:type="continuationSeparator" w:id="0">
    <w:p w:rsidR="001223C9" w:rsidRDefault="001223C9" w:rsidP="00444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3C9" w:rsidRDefault="001223C9" w:rsidP="00444147">
      <w:r>
        <w:separator/>
      </w:r>
    </w:p>
  </w:footnote>
  <w:footnote w:type="continuationSeparator" w:id="0">
    <w:p w:rsidR="001223C9" w:rsidRDefault="001223C9" w:rsidP="004441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147" w:rsidRDefault="0044414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51AB"/>
    <w:multiLevelType w:val="hybridMultilevel"/>
    <w:tmpl w:val="4BC09502"/>
    <w:lvl w:ilvl="0" w:tplc="9BF80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801E5F"/>
    <w:multiLevelType w:val="multilevel"/>
    <w:tmpl w:val="A69AE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">
    <w:nsid w:val="50CC55BE"/>
    <w:multiLevelType w:val="hybridMultilevel"/>
    <w:tmpl w:val="E146BAA0"/>
    <w:lvl w:ilvl="0" w:tplc="1B108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7173B"/>
    <w:multiLevelType w:val="hybridMultilevel"/>
    <w:tmpl w:val="37C03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8172C0"/>
    <w:rsid w:val="000169E8"/>
    <w:rsid w:val="00060AE6"/>
    <w:rsid w:val="000650DA"/>
    <w:rsid w:val="00066452"/>
    <w:rsid w:val="00087B84"/>
    <w:rsid w:val="000D2FDF"/>
    <w:rsid w:val="000E2281"/>
    <w:rsid w:val="000E5D92"/>
    <w:rsid w:val="001223C9"/>
    <w:rsid w:val="00135239"/>
    <w:rsid w:val="0017175D"/>
    <w:rsid w:val="00184081"/>
    <w:rsid w:val="001A3ED3"/>
    <w:rsid w:val="001A4BAB"/>
    <w:rsid w:val="001C5871"/>
    <w:rsid w:val="002317FD"/>
    <w:rsid w:val="002326FC"/>
    <w:rsid w:val="0025582C"/>
    <w:rsid w:val="002743A3"/>
    <w:rsid w:val="0027577A"/>
    <w:rsid w:val="0028118C"/>
    <w:rsid w:val="00285BA1"/>
    <w:rsid w:val="00294623"/>
    <w:rsid w:val="002B638F"/>
    <w:rsid w:val="002C4CC1"/>
    <w:rsid w:val="002E3DB8"/>
    <w:rsid w:val="002E662C"/>
    <w:rsid w:val="00337DA0"/>
    <w:rsid w:val="00341A0C"/>
    <w:rsid w:val="00363E8C"/>
    <w:rsid w:val="00371248"/>
    <w:rsid w:val="003D229E"/>
    <w:rsid w:val="003F2F4D"/>
    <w:rsid w:val="003F34D4"/>
    <w:rsid w:val="004003D5"/>
    <w:rsid w:val="0040247D"/>
    <w:rsid w:val="00435A42"/>
    <w:rsid w:val="0044076F"/>
    <w:rsid w:val="00444147"/>
    <w:rsid w:val="004710B3"/>
    <w:rsid w:val="00471B7B"/>
    <w:rsid w:val="00495977"/>
    <w:rsid w:val="004A5E1C"/>
    <w:rsid w:val="00526619"/>
    <w:rsid w:val="00543246"/>
    <w:rsid w:val="00557FE3"/>
    <w:rsid w:val="00560095"/>
    <w:rsid w:val="00574C4C"/>
    <w:rsid w:val="005A0738"/>
    <w:rsid w:val="005A282B"/>
    <w:rsid w:val="005B7C3F"/>
    <w:rsid w:val="005E6CAF"/>
    <w:rsid w:val="005F282B"/>
    <w:rsid w:val="00614904"/>
    <w:rsid w:val="00617729"/>
    <w:rsid w:val="00620F18"/>
    <w:rsid w:val="00624466"/>
    <w:rsid w:val="00647790"/>
    <w:rsid w:val="00655F83"/>
    <w:rsid w:val="006637D9"/>
    <w:rsid w:val="006650B9"/>
    <w:rsid w:val="00696032"/>
    <w:rsid w:val="006D2302"/>
    <w:rsid w:val="006E4FDC"/>
    <w:rsid w:val="00726B78"/>
    <w:rsid w:val="007351F0"/>
    <w:rsid w:val="00742B30"/>
    <w:rsid w:val="007A57A6"/>
    <w:rsid w:val="007B44AF"/>
    <w:rsid w:val="007E32E0"/>
    <w:rsid w:val="008124F8"/>
    <w:rsid w:val="00814FBD"/>
    <w:rsid w:val="008172C0"/>
    <w:rsid w:val="00827FE0"/>
    <w:rsid w:val="00862DA2"/>
    <w:rsid w:val="0087341C"/>
    <w:rsid w:val="00906F80"/>
    <w:rsid w:val="0092363F"/>
    <w:rsid w:val="009762C6"/>
    <w:rsid w:val="0099234E"/>
    <w:rsid w:val="009C0069"/>
    <w:rsid w:val="009C6E42"/>
    <w:rsid w:val="00A22328"/>
    <w:rsid w:val="00A55222"/>
    <w:rsid w:val="00A72675"/>
    <w:rsid w:val="00A7781C"/>
    <w:rsid w:val="00A90915"/>
    <w:rsid w:val="00AB21CD"/>
    <w:rsid w:val="00B151A6"/>
    <w:rsid w:val="00B315A7"/>
    <w:rsid w:val="00B31811"/>
    <w:rsid w:val="00B35D93"/>
    <w:rsid w:val="00B4626A"/>
    <w:rsid w:val="00B545D8"/>
    <w:rsid w:val="00B64962"/>
    <w:rsid w:val="00B80B4D"/>
    <w:rsid w:val="00BA004E"/>
    <w:rsid w:val="00BA4D36"/>
    <w:rsid w:val="00BA5C47"/>
    <w:rsid w:val="00BD7BF6"/>
    <w:rsid w:val="00BE1A3C"/>
    <w:rsid w:val="00BE3DCA"/>
    <w:rsid w:val="00C43275"/>
    <w:rsid w:val="00C53775"/>
    <w:rsid w:val="00CB022D"/>
    <w:rsid w:val="00CE3A54"/>
    <w:rsid w:val="00CE72B0"/>
    <w:rsid w:val="00D10275"/>
    <w:rsid w:val="00D15FF7"/>
    <w:rsid w:val="00D454EB"/>
    <w:rsid w:val="00D459F7"/>
    <w:rsid w:val="00D670E4"/>
    <w:rsid w:val="00D76A52"/>
    <w:rsid w:val="00D96CC4"/>
    <w:rsid w:val="00DB58F7"/>
    <w:rsid w:val="00DD0D15"/>
    <w:rsid w:val="00DD1D69"/>
    <w:rsid w:val="00E16980"/>
    <w:rsid w:val="00E3122D"/>
    <w:rsid w:val="00E371E7"/>
    <w:rsid w:val="00E4623B"/>
    <w:rsid w:val="00E51E53"/>
    <w:rsid w:val="00E572F3"/>
    <w:rsid w:val="00E614D3"/>
    <w:rsid w:val="00E97F65"/>
    <w:rsid w:val="00EC4A59"/>
    <w:rsid w:val="00EC5941"/>
    <w:rsid w:val="00ED3415"/>
    <w:rsid w:val="00F0710D"/>
    <w:rsid w:val="00FA5D54"/>
    <w:rsid w:val="00FE1221"/>
    <w:rsid w:val="00FE6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F7"/>
    <w:pPr>
      <w:suppressAutoHyphens/>
    </w:pPr>
    <w:rPr>
      <w:rFonts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B58F7"/>
  </w:style>
  <w:style w:type="character" w:styleId="a3">
    <w:name w:val="Hyperlink"/>
    <w:basedOn w:val="1"/>
    <w:rsid w:val="00DB58F7"/>
    <w:rPr>
      <w:color w:val="0000FF"/>
      <w:u w:val="single"/>
    </w:rPr>
  </w:style>
  <w:style w:type="character" w:customStyle="1" w:styleId="a4">
    <w:name w:val="Основной текст Знак"/>
    <w:basedOn w:val="1"/>
    <w:rsid w:val="00DB58F7"/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Текст выноски Знак"/>
    <w:basedOn w:val="1"/>
    <w:rsid w:val="00DB58F7"/>
    <w:rPr>
      <w:rFonts w:ascii="Tahoma" w:eastAsia="Times New Roman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DB58F7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rsid w:val="00DB58F7"/>
    <w:pPr>
      <w:overflowPunct w:val="0"/>
      <w:autoSpaceDE w:val="0"/>
      <w:textAlignment w:val="baseline"/>
    </w:pPr>
    <w:rPr>
      <w:szCs w:val="20"/>
    </w:rPr>
  </w:style>
  <w:style w:type="paragraph" w:styleId="a8">
    <w:name w:val="List"/>
    <w:basedOn w:val="a7"/>
    <w:rsid w:val="00DB58F7"/>
  </w:style>
  <w:style w:type="paragraph" w:customStyle="1" w:styleId="10">
    <w:name w:val="Название1"/>
    <w:basedOn w:val="a"/>
    <w:rsid w:val="00DB58F7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DB58F7"/>
    <w:pPr>
      <w:suppressLineNumbers/>
    </w:pPr>
  </w:style>
  <w:style w:type="paragraph" w:customStyle="1" w:styleId="ConsPlusNormal">
    <w:name w:val="ConsPlusNormal"/>
    <w:rsid w:val="00DB58F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DB58F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9">
    <w:name w:val="Balloon Text"/>
    <w:basedOn w:val="a"/>
    <w:rsid w:val="00DB58F7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DB58F7"/>
    <w:pPr>
      <w:suppressLineNumbers/>
    </w:pPr>
  </w:style>
  <w:style w:type="paragraph" w:customStyle="1" w:styleId="ab">
    <w:name w:val="Заголовок таблицы"/>
    <w:basedOn w:val="aa"/>
    <w:rsid w:val="00DB58F7"/>
    <w:pPr>
      <w:jc w:val="center"/>
    </w:pPr>
    <w:rPr>
      <w:b/>
      <w:bCs/>
    </w:rPr>
  </w:style>
  <w:style w:type="paragraph" w:customStyle="1" w:styleId="ac">
    <w:name w:val="Содержимое врезки"/>
    <w:basedOn w:val="a7"/>
    <w:rsid w:val="00DB58F7"/>
  </w:style>
  <w:style w:type="paragraph" w:styleId="ad">
    <w:name w:val="List Paragraph"/>
    <w:basedOn w:val="a"/>
    <w:uiPriority w:val="34"/>
    <w:qFormat/>
    <w:rsid w:val="0027577A"/>
    <w:pPr>
      <w:ind w:left="720"/>
      <w:contextualSpacing/>
    </w:pPr>
  </w:style>
  <w:style w:type="table" w:styleId="ae">
    <w:name w:val="Table Grid"/>
    <w:basedOn w:val="a1"/>
    <w:rsid w:val="00EC5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44414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4147"/>
    <w:rPr>
      <w:rFonts w:cs="Calibri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44414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444147"/>
    <w:rPr>
      <w:rFonts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10</dc:creator>
  <cp:keywords/>
  <cp:lastModifiedBy>mash</cp:lastModifiedBy>
  <cp:revision>5</cp:revision>
  <cp:lastPrinted>2015-04-27T08:54:00Z</cp:lastPrinted>
  <dcterms:created xsi:type="dcterms:W3CDTF">2015-04-27T12:15:00Z</dcterms:created>
  <dcterms:modified xsi:type="dcterms:W3CDTF">2015-04-29T09:44:00Z</dcterms:modified>
</cp:coreProperties>
</file>